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FB25" w14:textId="77777777" w:rsidR="00892DCE" w:rsidRDefault="00CE122C">
      <w:pPr>
        <w:pStyle w:val="Plattetekst"/>
        <w:ind w:left="5045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7D2C02" wp14:editId="6B0E3F69">
            <wp:extent cx="2995654" cy="89868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5654" cy="898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E74BC" w14:textId="77777777" w:rsidR="00892DCE" w:rsidRDefault="00892DCE">
      <w:pPr>
        <w:pStyle w:val="Plattetekst"/>
        <w:ind w:left="0" w:firstLine="0"/>
        <w:rPr>
          <w:rFonts w:ascii="Times New Roman"/>
          <w:sz w:val="20"/>
        </w:rPr>
      </w:pPr>
    </w:p>
    <w:p w14:paraId="10A13647" w14:textId="77777777" w:rsidR="00892DCE" w:rsidRDefault="00892DCE">
      <w:pPr>
        <w:pStyle w:val="Plattetekst"/>
        <w:ind w:left="0" w:firstLine="0"/>
        <w:rPr>
          <w:rFonts w:ascii="Times New Roman"/>
          <w:sz w:val="20"/>
        </w:rPr>
      </w:pPr>
    </w:p>
    <w:p w14:paraId="13ABFD70" w14:textId="77777777" w:rsidR="00892DCE" w:rsidRDefault="00892DCE">
      <w:pPr>
        <w:pStyle w:val="Plattetekst"/>
        <w:ind w:left="0" w:firstLine="0"/>
        <w:rPr>
          <w:rFonts w:ascii="Times New Roman"/>
          <w:sz w:val="20"/>
        </w:rPr>
      </w:pPr>
    </w:p>
    <w:p w14:paraId="48267BA4" w14:textId="77777777" w:rsidR="00892DCE" w:rsidRDefault="00892DCE">
      <w:pPr>
        <w:pStyle w:val="Plattetekst"/>
        <w:ind w:left="0" w:firstLine="0"/>
        <w:rPr>
          <w:rFonts w:ascii="Times New Roman"/>
          <w:sz w:val="20"/>
        </w:rPr>
      </w:pPr>
    </w:p>
    <w:p w14:paraId="07622723" w14:textId="77777777" w:rsidR="00892DCE" w:rsidRDefault="00892DCE">
      <w:pPr>
        <w:pStyle w:val="Plattetekst"/>
        <w:ind w:left="0" w:firstLine="0"/>
        <w:rPr>
          <w:rFonts w:ascii="Times New Roman"/>
          <w:sz w:val="24"/>
        </w:rPr>
      </w:pPr>
    </w:p>
    <w:p w14:paraId="5B84140C" w14:textId="77777777" w:rsidR="00892DCE" w:rsidRDefault="00CE122C">
      <w:pPr>
        <w:pStyle w:val="Plattetekst"/>
        <w:spacing w:before="56"/>
        <w:ind w:left="116" w:firstLine="0"/>
      </w:pPr>
      <w:r>
        <w:t>Om</w:t>
      </w:r>
      <w:r>
        <w:rPr>
          <w:spacing w:val="-4"/>
        </w:rPr>
        <w:t xml:space="preserve"> </w:t>
      </w:r>
      <w:r>
        <w:t>alles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praktijk</w:t>
      </w:r>
      <w:r>
        <w:rPr>
          <w:spacing w:val="-1"/>
        </w:rPr>
        <w:t xml:space="preserve"> </w:t>
      </w:r>
      <w:r>
        <w:t>soepel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laten</w:t>
      </w:r>
      <w:r>
        <w:rPr>
          <w:spacing w:val="-6"/>
        </w:rPr>
        <w:t xml:space="preserve"> </w:t>
      </w:r>
      <w:r>
        <w:t>verlopen,</w:t>
      </w:r>
      <w:r>
        <w:rPr>
          <w:spacing w:val="-2"/>
        </w:rPr>
        <w:t xml:space="preserve"> </w:t>
      </w:r>
      <w:r>
        <w:t>hanteert</w:t>
      </w:r>
      <w:r>
        <w:rPr>
          <w:spacing w:val="-2"/>
        </w:rPr>
        <w:t xml:space="preserve"> </w:t>
      </w:r>
      <w:r>
        <w:t>wij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volgende</w:t>
      </w:r>
      <w:r>
        <w:rPr>
          <w:spacing w:val="-1"/>
        </w:rPr>
        <w:t xml:space="preserve"> </w:t>
      </w:r>
      <w:r>
        <w:rPr>
          <w:spacing w:val="-2"/>
        </w:rPr>
        <w:t>huisregels:</w:t>
      </w:r>
    </w:p>
    <w:p w14:paraId="7502023F" w14:textId="77777777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before="181"/>
        <w:ind w:hanging="361"/>
      </w:pPr>
      <w:r>
        <w:t>Neem</w:t>
      </w:r>
      <w:r>
        <w:rPr>
          <w:spacing w:val="-5"/>
        </w:rPr>
        <w:t xml:space="preserve"> </w:t>
      </w:r>
      <w:r>
        <w:t>bij</w:t>
      </w:r>
      <w:r>
        <w:rPr>
          <w:spacing w:val="-2"/>
        </w:rPr>
        <w:t xml:space="preserve"> </w:t>
      </w:r>
      <w:r>
        <w:t>ieder</w:t>
      </w:r>
      <w:r>
        <w:rPr>
          <w:spacing w:val="-6"/>
        </w:rPr>
        <w:t xml:space="preserve"> </w:t>
      </w:r>
      <w:r>
        <w:t>bezoek</w:t>
      </w:r>
      <w:r>
        <w:rPr>
          <w:spacing w:val="-3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geldig</w:t>
      </w:r>
      <w:r>
        <w:rPr>
          <w:spacing w:val="-4"/>
        </w:rPr>
        <w:t xml:space="preserve"> </w:t>
      </w:r>
      <w:r>
        <w:t>legitimatiebewijs,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zorgpas</w:t>
      </w:r>
      <w:r>
        <w:rPr>
          <w:spacing w:val="-2"/>
        </w:rPr>
        <w:t xml:space="preserve"> </w:t>
      </w:r>
      <w:r>
        <w:t>en/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afsprakenkaart</w:t>
      </w:r>
      <w:r>
        <w:rPr>
          <w:spacing w:val="-4"/>
        </w:rPr>
        <w:t xml:space="preserve"> mee;</w:t>
      </w:r>
    </w:p>
    <w:p w14:paraId="691D2EAF" w14:textId="77777777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before="22"/>
        <w:ind w:hanging="361"/>
      </w:pPr>
      <w:r>
        <w:t>Behandelingen</w:t>
      </w:r>
      <w:r>
        <w:rPr>
          <w:spacing w:val="-4"/>
        </w:rPr>
        <w:t xml:space="preserve"> </w:t>
      </w:r>
      <w:r>
        <w:t>vinden</w:t>
      </w:r>
      <w:r>
        <w:rPr>
          <w:spacing w:val="-3"/>
        </w:rPr>
        <w:t xml:space="preserve"> </w:t>
      </w:r>
      <w:r>
        <w:t>uitsluitend</w:t>
      </w:r>
      <w:r>
        <w:rPr>
          <w:spacing w:val="-5"/>
        </w:rPr>
        <w:t xml:space="preserve"> </w:t>
      </w:r>
      <w:r>
        <w:t>plaats</w:t>
      </w:r>
      <w:r>
        <w:rPr>
          <w:spacing w:val="-5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rPr>
          <w:spacing w:val="-2"/>
        </w:rPr>
        <w:t>afspraak;</w:t>
      </w:r>
    </w:p>
    <w:p w14:paraId="1F94DCE6" w14:textId="77777777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before="20" w:line="259" w:lineRule="auto"/>
        <w:ind w:right="882"/>
      </w:pPr>
      <w:r>
        <w:t>Als service zenden we van gemaakte afspraken een herinnering per e-mail. U bent en blijft zelf</w:t>
      </w:r>
      <w:r>
        <w:rPr>
          <w:spacing w:val="-2"/>
        </w:rPr>
        <w:t xml:space="preserve"> </w:t>
      </w:r>
      <w:r>
        <w:t>verantwoordelijk</w:t>
      </w:r>
      <w:r>
        <w:rPr>
          <w:spacing w:val="-4"/>
        </w:rPr>
        <w:t xml:space="preserve"> </w:t>
      </w:r>
      <w:r>
        <w:t>voor</w:t>
      </w:r>
      <w:r>
        <w:rPr>
          <w:spacing w:val="-7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nakomen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gemaakte</w:t>
      </w:r>
      <w:r>
        <w:rPr>
          <w:spacing w:val="-1"/>
        </w:rPr>
        <w:t xml:space="preserve"> </w:t>
      </w:r>
      <w:r>
        <w:t>afspraken.</w:t>
      </w:r>
      <w:r>
        <w:rPr>
          <w:spacing w:val="-3"/>
        </w:rPr>
        <w:t xml:space="preserve"> </w:t>
      </w:r>
      <w:r>
        <w:t>Ook</w:t>
      </w:r>
      <w:r>
        <w:rPr>
          <w:spacing w:val="-1"/>
        </w:rPr>
        <w:t xml:space="preserve"> </w:t>
      </w:r>
      <w:r>
        <w:t>als</w:t>
      </w:r>
      <w:r>
        <w:rPr>
          <w:spacing w:val="-5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technische redenen geen herinnering verzonden of ontvangen wordt;</w:t>
      </w:r>
    </w:p>
    <w:p w14:paraId="2CEB178E" w14:textId="77777777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line="259" w:lineRule="auto"/>
        <w:ind w:right="1101"/>
      </w:pPr>
      <w:r>
        <w:t>Preventieve zorg vinden wij erg belangrijk. We proberen problemen vroegtijdig te diagnosticeren en te behandelen voordat u klachten ondervindt. U wordt verzocht de praktijk</w:t>
      </w:r>
      <w:r>
        <w:rPr>
          <w:spacing w:val="-4"/>
        </w:rPr>
        <w:t xml:space="preserve"> </w:t>
      </w:r>
      <w:r>
        <w:t>tenminste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maal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jaar</w:t>
      </w:r>
      <w:r>
        <w:rPr>
          <w:spacing w:val="-5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bezoeken</w:t>
      </w:r>
      <w:r>
        <w:rPr>
          <w:spacing w:val="-5"/>
        </w:rPr>
        <w:t xml:space="preserve"> </w:t>
      </w:r>
      <w:r>
        <w:t>voor halfjaarlijkse</w:t>
      </w:r>
      <w:r>
        <w:rPr>
          <w:spacing w:val="-3"/>
        </w:rPr>
        <w:t xml:space="preserve"> </w:t>
      </w:r>
      <w:r>
        <w:t>controles,</w:t>
      </w:r>
      <w:r>
        <w:rPr>
          <w:spacing w:val="-2"/>
        </w:rPr>
        <w:t xml:space="preserve"> </w:t>
      </w:r>
      <w:r>
        <w:t>tenzij</w:t>
      </w:r>
      <w:r>
        <w:rPr>
          <w:spacing w:val="-4"/>
        </w:rPr>
        <w:t xml:space="preserve"> </w:t>
      </w:r>
      <w:r>
        <w:t xml:space="preserve">anders </w:t>
      </w:r>
      <w:r>
        <w:rPr>
          <w:spacing w:val="-2"/>
        </w:rPr>
        <w:t>overeengekomen;</w:t>
      </w:r>
    </w:p>
    <w:p w14:paraId="51F37EAC" w14:textId="77777777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line="259" w:lineRule="auto"/>
        <w:ind w:right="692"/>
      </w:pPr>
      <w:r>
        <w:t>Om onnodige vertraging in de planning te voorkomen, wordt u verzocht 5 minuten voor de afspraak</w:t>
      </w:r>
      <w:r>
        <w:rPr>
          <w:spacing w:val="-2"/>
        </w:rPr>
        <w:t xml:space="preserve"> </w:t>
      </w:r>
      <w:r>
        <w:t>aanwezig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zijn.</w:t>
      </w:r>
      <w:r>
        <w:rPr>
          <w:spacing w:val="-3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mogelijk</w:t>
      </w:r>
      <w:r>
        <w:rPr>
          <w:spacing w:val="-2"/>
        </w:rPr>
        <w:t xml:space="preserve"> </w:t>
      </w:r>
      <w:r>
        <w:t>dat</w:t>
      </w:r>
      <w:r>
        <w:rPr>
          <w:spacing w:val="-2"/>
        </w:rPr>
        <w:t xml:space="preserve"> </w:t>
      </w:r>
      <w:r>
        <w:t>een</w:t>
      </w:r>
      <w:r>
        <w:rPr>
          <w:spacing w:val="-2"/>
        </w:rPr>
        <w:t xml:space="preserve"> </w:t>
      </w:r>
      <w:r>
        <w:t>behandeling</w:t>
      </w:r>
      <w:r>
        <w:rPr>
          <w:spacing w:val="-3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bijvoorbeeld</w:t>
      </w:r>
      <w:r>
        <w:rPr>
          <w:spacing w:val="-5"/>
        </w:rPr>
        <w:t xml:space="preserve"> </w:t>
      </w:r>
      <w:r>
        <w:t>onvoorziene omstandigheden uitloopt;</w:t>
      </w:r>
    </w:p>
    <w:p w14:paraId="054F6F65" w14:textId="77777777" w:rsidR="00892DCE" w:rsidRDefault="00892DCE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line="259" w:lineRule="auto"/>
        <w:ind w:right="998"/>
      </w:pPr>
      <w:hyperlink r:id="rId6">
        <w:r>
          <w:t>Wijziging</w:t>
        </w:r>
      </w:hyperlink>
      <w:r w:rsidR="00CE122C">
        <w:rPr>
          <w:spacing w:val="-4"/>
        </w:rPr>
        <w:t xml:space="preserve"> </w:t>
      </w:r>
      <w:r w:rsidR="00CE122C">
        <w:t>in</w:t>
      </w:r>
      <w:r w:rsidR="00CE122C">
        <w:rPr>
          <w:spacing w:val="-4"/>
        </w:rPr>
        <w:t xml:space="preserve"> </w:t>
      </w:r>
      <w:r w:rsidR="00CE122C">
        <w:t>verzekering,</w:t>
      </w:r>
      <w:r w:rsidR="00CE122C">
        <w:rPr>
          <w:spacing w:val="-3"/>
        </w:rPr>
        <w:t xml:space="preserve"> </w:t>
      </w:r>
      <w:r w:rsidR="00CE122C">
        <w:t>(e-mail)adres,</w:t>
      </w:r>
      <w:r w:rsidR="00CE122C">
        <w:rPr>
          <w:spacing w:val="-3"/>
        </w:rPr>
        <w:t xml:space="preserve"> </w:t>
      </w:r>
      <w:r w:rsidR="00CE122C">
        <w:t>telefoonnummer</w:t>
      </w:r>
      <w:r w:rsidR="00CE122C">
        <w:rPr>
          <w:spacing w:val="-3"/>
        </w:rPr>
        <w:t xml:space="preserve"> </w:t>
      </w:r>
      <w:r w:rsidR="00CE122C">
        <w:t>of</w:t>
      </w:r>
      <w:r w:rsidR="00CE122C">
        <w:rPr>
          <w:spacing w:val="-6"/>
        </w:rPr>
        <w:t xml:space="preserve"> </w:t>
      </w:r>
      <w:r w:rsidR="00CE122C">
        <w:t>medicatiegebruik</w:t>
      </w:r>
      <w:r w:rsidR="00CE122C">
        <w:rPr>
          <w:spacing w:val="-3"/>
        </w:rPr>
        <w:t xml:space="preserve"> </w:t>
      </w:r>
      <w:r w:rsidR="00CE122C">
        <w:t>geeft</w:t>
      </w:r>
      <w:r w:rsidR="00CE122C">
        <w:rPr>
          <w:spacing w:val="-3"/>
        </w:rPr>
        <w:t xml:space="preserve"> </w:t>
      </w:r>
      <w:r w:rsidR="00CE122C">
        <w:t>u</w:t>
      </w:r>
      <w:r w:rsidR="00CE122C">
        <w:rPr>
          <w:spacing w:val="-3"/>
        </w:rPr>
        <w:t xml:space="preserve"> </w:t>
      </w:r>
      <w:r w:rsidR="00CE122C">
        <w:t xml:space="preserve">tijdig </w:t>
      </w:r>
      <w:r w:rsidR="00CE122C">
        <w:rPr>
          <w:spacing w:val="-2"/>
        </w:rPr>
        <w:t>door;</w:t>
      </w:r>
    </w:p>
    <w:p w14:paraId="5371202D" w14:textId="77777777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ind w:hanging="361"/>
      </w:pPr>
      <w:r>
        <w:t>Bij</w:t>
      </w:r>
      <w:r>
        <w:rPr>
          <w:spacing w:val="-5"/>
        </w:rPr>
        <w:t xml:space="preserve"> </w:t>
      </w:r>
      <w:r>
        <w:t>voorgestelde</w:t>
      </w:r>
      <w:r>
        <w:rPr>
          <w:spacing w:val="-2"/>
        </w:rPr>
        <w:t xml:space="preserve"> </w:t>
      </w:r>
      <w:r>
        <w:t>behandelingen</w:t>
      </w:r>
      <w:r>
        <w:rPr>
          <w:spacing w:val="-3"/>
        </w:rPr>
        <w:t xml:space="preserve"> </w:t>
      </w:r>
      <w:r>
        <w:t>boven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t>250,-</w:t>
      </w:r>
      <w:r>
        <w:rPr>
          <w:spacing w:val="-6"/>
        </w:rPr>
        <w:t xml:space="preserve"> </w:t>
      </w:r>
      <w:r>
        <w:t>ontvangt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vooraf</w:t>
      </w:r>
      <w:r>
        <w:rPr>
          <w:spacing w:val="-3"/>
        </w:rPr>
        <w:t xml:space="preserve"> </w:t>
      </w:r>
      <w:r>
        <w:t>een</w:t>
      </w:r>
      <w:r>
        <w:rPr>
          <w:spacing w:val="-2"/>
        </w:rPr>
        <w:t xml:space="preserve"> begroting;</w:t>
      </w:r>
    </w:p>
    <w:p w14:paraId="35EC37D0" w14:textId="578F2AC2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before="18" w:line="259" w:lineRule="auto"/>
        <w:ind w:right="721"/>
      </w:pPr>
      <w:r>
        <w:t>Bij</w:t>
      </w:r>
      <w:r>
        <w:rPr>
          <w:spacing w:val="-2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nagekomen</w:t>
      </w:r>
      <w:r>
        <w:rPr>
          <w:spacing w:val="-4"/>
        </w:rPr>
        <w:t xml:space="preserve"> </w:t>
      </w:r>
      <w:r>
        <w:t>afspraak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wanneer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korter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 w:rsidR="00CE7288">
        <w:t>48</w:t>
      </w:r>
      <w:r>
        <w:rPr>
          <w:spacing w:val="-2"/>
        </w:rPr>
        <w:t xml:space="preserve"> </w:t>
      </w:r>
      <w:r>
        <w:t>uur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tevoren</w:t>
      </w:r>
      <w:r>
        <w:rPr>
          <w:spacing w:val="-1"/>
        </w:rPr>
        <w:t xml:space="preserve"> </w:t>
      </w:r>
      <w:r>
        <w:t>annuleert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 afspraak verzet, kunnen wij kosten in rekening brengen;</w:t>
      </w:r>
    </w:p>
    <w:p w14:paraId="4225FBC2" w14:textId="77777777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before="1" w:line="256" w:lineRule="auto"/>
        <w:ind w:right="1155"/>
      </w:pPr>
      <w:r>
        <w:t>Wanneer</w:t>
      </w:r>
      <w:r>
        <w:rPr>
          <w:spacing w:val="-2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afspraak</w:t>
      </w:r>
      <w:r>
        <w:rPr>
          <w:spacing w:val="-4"/>
        </w:rPr>
        <w:t xml:space="preserve"> </w:t>
      </w:r>
      <w:r>
        <w:t>wilt</w:t>
      </w:r>
      <w:r>
        <w:rPr>
          <w:spacing w:val="-2"/>
        </w:rPr>
        <w:t xml:space="preserve"> </w:t>
      </w:r>
      <w:r>
        <w:t>annuleren,</w:t>
      </w:r>
      <w:r>
        <w:rPr>
          <w:spacing w:val="-2"/>
        </w:rPr>
        <w:t xml:space="preserve"> </w:t>
      </w:r>
      <w:r>
        <w:t>doet</w:t>
      </w:r>
      <w:r>
        <w:rPr>
          <w:spacing w:val="-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dit</w:t>
      </w:r>
      <w:r>
        <w:rPr>
          <w:spacing w:val="-2"/>
        </w:rPr>
        <w:t xml:space="preserve"> </w:t>
      </w:r>
      <w:r>
        <w:t>persoonlijk,</w:t>
      </w:r>
      <w:r>
        <w:rPr>
          <w:spacing w:val="-1"/>
        </w:rPr>
        <w:t xml:space="preserve"> </w:t>
      </w:r>
      <w:r>
        <w:t>telefonisch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e-mail, waarvoor bovenstaande regel van toepassing is;</w:t>
      </w:r>
    </w:p>
    <w:p w14:paraId="4638091C" w14:textId="77777777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before="4" w:line="259" w:lineRule="auto"/>
        <w:ind w:right="753"/>
      </w:pPr>
      <w:r>
        <w:t>Wij</w:t>
      </w:r>
      <w:r>
        <w:rPr>
          <w:spacing w:val="-2"/>
        </w:rPr>
        <w:t xml:space="preserve"> </w:t>
      </w:r>
      <w:r>
        <w:t>houden</w:t>
      </w:r>
      <w:r>
        <w:rPr>
          <w:spacing w:val="-4"/>
        </w:rPr>
        <w:t xml:space="preserve"> </w:t>
      </w:r>
      <w:r>
        <w:t>ons</w:t>
      </w:r>
      <w:r>
        <w:rPr>
          <w:spacing w:val="-2"/>
        </w:rPr>
        <w:t xml:space="preserve"> </w:t>
      </w:r>
      <w:r>
        <w:t>het</w:t>
      </w:r>
      <w:r>
        <w:rPr>
          <w:spacing w:val="-2"/>
        </w:rPr>
        <w:t xml:space="preserve"> </w:t>
      </w:r>
      <w:r>
        <w:t>recht</w:t>
      </w:r>
      <w:r>
        <w:rPr>
          <w:spacing w:val="-4"/>
        </w:rPr>
        <w:t xml:space="preserve"> </w:t>
      </w:r>
      <w:r>
        <w:t>voor</w:t>
      </w:r>
      <w:r>
        <w:rPr>
          <w:spacing w:val="-5"/>
        </w:rPr>
        <w:t xml:space="preserve"> </w:t>
      </w:r>
      <w:r>
        <w:t>om</w:t>
      </w:r>
      <w:r>
        <w:rPr>
          <w:spacing w:val="-1"/>
        </w:rPr>
        <w:t xml:space="preserve"> </w:t>
      </w:r>
      <w:r>
        <w:t>patiënten</w:t>
      </w:r>
      <w:r>
        <w:rPr>
          <w:spacing w:val="-5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regelmatig</w:t>
      </w:r>
      <w:r>
        <w:rPr>
          <w:spacing w:val="-3"/>
        </w:rPr>
        <w:t xml:space="preserve"> </w:t>
      </w:r>
      <w:r>
        <w:t>hun</w:t>
      </w:r>
      <w:r>
        <w:rPr>
          <w:spacing w:val="-3"/>
        </w:rPr>
        <w:t xml:space="preserve"> </w:t>
      </w:r>
      <w:r>
        <w:t>afspraken</w:t>
      </w:r>
      <w:r>
        <w:rPr>
          <w:spacing w:val="-3"/>
        </w:rPr>
        <w:t xml:space="preserve"> </w:t>
      </w:r>
      <w:r>
        <w:t>niet</w:t>
      </w:r>
      <w:r>
        <w:rPr>
          <w:spacing w:val="-2"/>
        </w:rPr>
        <w:t xml:space="preserve"> </w:t>
      </w:r>
      <w:r>
        <w:t>nakomen</w:t>
      </w:r>
      <w:r>
        <w:rPr>
          <w:spacing w:val="-4"/>
        </w:rPr>
        <w:t xml:space="preserve"> </w:t>
      </w:r>
      <w:r>
        <w:t>en/ of betalingen niet nakomen, uit te schrijven;</w:t>
      </w:r>
    </w:p>
    <w:p w14:paraId="2DA5490B" w14:textId="77777777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before="4"/>
        <w:ind w:hanging="361"/>
      </w:pPr>
      <w:r>
        <w:t>Zet</w:t>
      </w:r>
      <w:r>
        <w:rPr>
          <w:spacing w:val="-5"/>
        </w:rPr>
        <w:t xml:space="preserve"> </w:t>
      </w:r>
      <w:r>
        <w:t>mobiele</w:t>
      </w:r>
      <w:r>
        <w:rPr>
          <w:spacing w:val="-3"/>
        </w:rPr>
        <w:t xml:space="preserve"> </w:t>
      </w:r>
      <w:r>
        <w:t>apparatuur</w:t>
      </w:r>
      <w:r>
        <w:rPr>
          <w:spacing w:val="-3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rPr>
          <w:spacing w:val="-2"/>
        </w:rPr>
        <w:t>stil;</w:t>
      </w:r>
    </w:p>
    <w:p w14:paraId="38EFEB0F" w14:textId="77777777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before="22" w:line="256" w:lineRule="auto"/>
        <w:ind w:right="716"/>
      </w:pPr>
      <w:r>
        <w:t>Wij</w:t>
      </w:r>
      <w:r>
        <w:rPr>
          <w:spacing w:val="-2"/>
        </w:rPr>
        <w:t xml:space="preserve"> </w:t>
      </w:r>
      <w:r>
        <w:t>werken</w:t>
      </w:r>
      <w:r>
        <w:rPr>
          <w:spacing w:val="-3"/>
        </w:rPr>
        <w:t xml:space="preserve"> </w:t>
      </w:r>
      <w:r>
        <w:t>graag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schone</w:t>
      </w:r>
      <w:r>
        <w:rPr>
          <w:spacing w:val="-3"/>
        </w:rPr>
        <w:t xml:space="preserve"> </w:t>
      </w:r>
      <w:r>
        <w:t>mond.</w:t>
      </w:r>
      <w:r>
        <w:rPr>
          <w:spacing w:val="-4"/>
        </w:rPr>
        <w:t xml:space="preserve"> </w:t>
      </w:r>
      <w:r>
        <w:t>Poets</w:t>
      </w:r>
      <w:r>
        <w:rPr>
          <w:spacing w:val="-4"/>
        </w:rPr>
        <w:t xml:space="preserve"> </w:t>
      </w:r>
      <w:r>
        <w:t>voorafgaand</w:t>
      </w:r>
      <w:r>
        <w:rPr>
          <w:spacing w:val="-3"/>
        </w:rPr>
        <w:t xml:space="preserve"> </w:t>
      </w:r>
      <w:r>
        <w:t>aan</w:t>
      </w:r>
      <w:r>
        <w:rPr>
          <w:spacing w:val="-2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afspraak uw</w:t>
      </w:r>
      <w:r>
        <w:rPr>
          <w:spacing w:val="-3"/>
        </w:rPr>
        <w:t xml:space="preserve"> </w:t>
      </w:r>
      <w:r>
        <w:t>tanden.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 praktijk is hier geen mogelijkheid voor;</w:t>
      </w:r>
    </w:p>
    <w:p w14:paraId="671983E6" w14:textId="77777777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before="5" w:line="259" w:lineRule="auto"/>
        <w:ind w:right="1395"/>
      </w:pPr>
      <w:r>
        <w:t>De</w:t>
      </w:r>
      <w:r>
        <w:rPr>
          <w:spacing w:val="-1"/>
        </w:rPr>
        <w:t xml:space="preserve"> </w:t>
      </w:r>
      <w:r>
        <w:t>praktijk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niet</w:t>
      </w:r>
      <w:r>
        <w:rPr>
          <w:spacing w:val="-4"/>
        </w:rPr>
        <w:t xml:space="preserve"> </w:t>
      </w:r>
      <w:r>
        <w:t>aansprakelijk</w:t>
      </w:r>
      <w:r>
        <w:rPr>
          <w:spacing w:val="-4"/>
        </w:rPr>
        <w:t xml:space="preserve"> </w:t>
      </w:r>
      <w:r>
        <w:t>voor</w:t>
      </w:r>
      <w:r>
        <w:rPr>
          <w:spacing w:val="-2"/>
        </w:rPr>
        <w:t xml:space="preserve"> </w:t>
      </w:r>
      <w:r>
        <w:t>diefstal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verlies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uw</w:t>
      </w:r>
      <w:r>
        <w:rPr>
          <w:spacing w:val="-4"/>
        </w:rPr>
        <w:t xml:space="preserve"> </w:t>
      </w:r>
      <w:r>
        <w:t>eigendommen.</w:t>
      </w:r>
      <w:r>
        <w:rPr>
          <w:spacing w:val="-5"/>
        </w:rPr>
        <w:t xml:space="preserve"> </w:t>
      </w:r>
      <w:r>
        <w:t>Laat</w:t>
      </w:r>
      <w:r>
        <w:rPr>
          <w:spacing w:val="-2"/>
        </w:rPr>
        <w:t xml:space="preserve"> </w:t>
      </w:r>
      <w:r>
        <w:t>uw eigendommen niet onbeheerd achter;</w:t>
      </w:r>
    </w:p>
    <w:p w14:paraId="58E60C82" w14:textId="77777777" w:rsidR="00892DCE" w:rsidRDefault="00CE122C">
      <w:pPr>
        <w:pStyle w:val="Lijstalinea"/>
        <w:numPr>
          <w:ilvl w:val="0"/>
          <w:numId w:val="1"/>
        </w:numPr>
        <w:tabs>
          <w:tab w:val="left" w:pos="836"/>
          <w:tab w:val="left" w:pos="837"/>
        </w:tabs>
        <w:spacing w:line="259" w:lineRule="auto"/>
        <w:ind w:right="1364"/>
      </w:pPr>
      <w:r>
        <w:t>Agressief</w:t>
      </w:r>
      <w:r>
        <w:rPr>
          <w:spacing w:val="-3"/>
        </w:rPr>
        <w:t xml:space="preserve"> </w:t>
      </w:r>
      <w:r>
        <w:t>gedrag,</w:t>
      </w:r>
      <w:r>
        <w:rPr>
          <w:spacing w:val="-6"/>
        </w:rPr>
        <w:t xml:space="preserve"> </w:t>
      </w:r>
      <w:r>
        <w:t>verbaal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anderszins,</w:t>
      </w:r>
      <w:r>
        <w:rPr>
          <w:spacing w:val="-3"/>
        </w:rPr>
        <w:t xml:space="preserve"> </w:t>
      </w:r>
      <w:r>
        <w:t>wordt</w:t>
      </w:r>
      <w:r>
        <w:rPr>
          <w:spacing w:val="-3"/>
        </w:rPr>
        <w:t xml:space="preserve"> </w:t>
      </w:r>
      <w:r>
        <w:t>niet</w:t>
      </w:r>
      <w:r>
        <w:rPr>
          <w:spacing w:val="-3"/>
        </w:rPr>
        <w:t xml:space="preserve"> </w:t>
      </w:r>
      <w:r>
        <w:t>getolereerd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heeft</w:t>
      </w:r>
      <w:r>
        <w:rPr>
          <w:spacing w:val="-6"/>
        </w:rPr>
        <w:t xml:space="preserve"> </w:t>
      </w:r>
      <w:r>
        <w:t>onmiddellijke uitschrijving tot gevolg.</w:t>
      </w:r>
    </w:p>
    <w:p w14:paraId="0C7ABE08" w14:textId="77777777" w:rsidR="00892DCE" w:rsidRDefault="00CE122C">
      <w:pPr>
        <w:pStyle w:val="Plattetekst"/>
        <w:spacing w:before="157" w:line="403" w:lineRule="auto"/>
        <w:ind w:left="116" w:right="5807" w:firstLine="0"/>
      </w:pPr>
      <w:r>
        <w:t>Hartelijk</w:t>
      </w:r>
      <w:r>
        <w:rPr>
          <w:spacing w:val="-7"/>
        </w:rPr>
        <w:t xml:space="preserve"> </w:t>
      </w:r>
      <w:r>
        <w:t>bedankt</w:t>
      </w:r>
      <w:r>
        <w:rPr>
          <w:spacing w:val="-10"/>
        </w:rPr>
        <w:t xml:space="preserve"> </w:t>
      </w:r>
      <w:r>
        <w:t>voor</w:t>
      </w:r>
      <w:r>
        <w:rPr>
          <w:spacing w:val="-8"/>
        </w:rPr>
        <w:t xml:space="preserve"> </w:t>
      </w:r>
      <w:r>
        <w:t>uw</w:t>
      </w:r>
      <w:r>
        <w:rPr>
          <w:spacing w:val="-10"/>
        </w:rPr>
        <w:t xml:space="preserve"> </w:t>
      </w:r>
      <w:r>
        <w:t>medewerking. Met vriendelijke groet,</w:t>
      </w:r>
    </w:p>
    <w:p w14:paraId="5BD8F479" w14:textId="77777777" w:rsidR="00892DCE" w:rsidRDefault="00892DCE">
      <w:pPr>
        <w:pStyle w:val="Plattetekst"/>
        <w:ind w:left="0" w:firstLine="0"/>
      </w:pPr>
    </w:p>
    <w:p w14:paraId="2D27AF4F" w14:textId="77777777" w:rsidR="00892DCE" w:rsidRDefault="00CE122C">
      <w:pPr>
        <w:pStyle w:val="Plattetekst"/>
        <w:spacing w:before="181"/>
        <w:ind w:left="116" w:firstLine="0"/>
      </w:pPr>
      <w:r>
        <w:t>Team</w:t>
      </w:r>
      <w:r>
        <w:rPr>
          <w:spacing w:val="-4"/>
        </w:rPr>
        <w:t xml:space="preserve"> </w:t>
      </w:r>
      <w:r>
        <w:t>tandartspraktijk</w:t>
      </w:r>
      <w:r>
        <w:rPr>
          <w:spacing w:val="-7"/>
        </w:rPr>
        <w:t xml:space="preserve"> </w:t>
      </w:r>
      <w:r>
        <w:rPr>
          <w:spacing w:val="-2"/>
        </w:rPr>
        <w:t>Borne.</w:t>
      </w:r>
    </w:p>
    <w:sectPr w:rsidR="00892DCE">
      <w:type w:val="continuous"/>
      <w:pgSz w:w="11910" w:h="16840"/>
      <w:pgMar w:top="980" w:right="7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B6F39"/>
    <w:multiLevelType w:val="hybridMultilevel"/>
    <w:tmpl w:val="78B2E0B4"/>
    <w:lvl w:ilvl="0" w:tplc="1968F20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1" w:tplc="6E6C7CD0">
      <w:numFmt w:val="bullet"/>
      <w:lvlText w:val="•"/>
      <w:lvlJc w:val="left"/>
      <w:pPr>
        <w:ind w:left="1744" w:hanging="360"/>
      </w:pPr>
      <w:rPr>
        <w:rFonts w:hint="default"/>
        <w:lang w:val="nl-NL" w:eastAsia="en-US" w:bidi="ar-SA"/>
      </w:rPr>
    </w:lvl>
    <w:lvl w:ilvl="2" w:tplc="B7E69FCA">
      <w:numFmt w:val="bullet"/>
      <w:lvlText w:val="•"/>
      <w:lvlJc w:val="left"/>
      <w:pPr>
        <w:ind w:left="2649" w:hanging="360"/>
      </w:pPr>
      <w:rPr>
        <w:rFonts w:hint="default"/>
        <w:lang w:val="nl-NL" w:eastAsia="en-US" w:bidi="ar-SA"/>
      </w:rPr>
    </w:lvl>
    <w:lvl w:ilvl="3" w:tplc="70609898">
      <w:numFmt w:val="bullet"/>
      <w:lvlText w:val="•"/>
      <w:lvlJc w:val="left"/>
      <w:pPr>
        <w:ind w:left="3553" w:hanging="360"/>
      </w:pPr>
      <w:rPr>
        <w:rFonts w:hint="default"/>
        <w:lang w:val="nl-NL" w:eastAsia="en-US" w:bidi="ar-SA"/>
      </w:rPr>
    </w:lvl>
    <w:lvl w:ilvl="4" w:tplc="A7AC14B0">
      <w:numFmt w:val="bullet"/>
      <w:lvlText w:val="•"/>
      <w:lvlJc w:val="left"/>
      <w:pPr>
        <w:ind w:left="4458" w:hanging="360"/>
      </w:pPr>
      <w:rPr>
        <w:rFonts w:hint="default"/>
        <w:lang w:val="nl-NL" w:eastAsia="en-US" w:bidi="ar-SA"/>
      </w:rPr>
    </w:lvl>
    <w:lvl w:ilvl="5" w:tplc="F7F627DA">
      <w:numFmt w:val="bullet"/>
      <w:lvlText w:val="•"/>
      <w:lvlJc w:val="left"/>
      <w:pPr>
        <w:ind w:left="5363" w:hanging="360"/>
      </w:pPr>
      <w:rPr>
        <w:rFonts w:hint="default"/>
        <w:lang w:val="nl-NL" w:eastAsia="en-US" w:bidi="ar-SA"/>
      </w:rPr>
    </w:lvl>
    <w:lvl w:ilvl="6" w:tplc="2C24ACFE">
      <w:numFmt w:val="bullet"/>
      <w:lvlText w:val="•"/>
      <w:lvlJc w:val="left"/>
      <w:pPr>
        <w:ind w:left="6267" w:hanging="360"/>
      </w:pPr>
      <w:rPr>
        <w:rFonts w:hint="default"/>
        <w:lang w:val="nl-NL" w:eastAsia="en-US" w:bidi="ar-SA"/>
      </w:rPr>
    </w:lvl>
    <w:lvl w:ilvl="7" w:tplc="0C6CEED6">
      <w:numFmt w:val="bullet"/>
      <w:lvlText w:val="•"/>
      <w:lvlJc w:val="left"/>
      <w:pPr>
        <w:ind w:left="7172" w:hanging="360"/>
      </w:pPr>
      <w:rPr>
        <w:rFonts w:hint="default"/>
        <w:lang w:val="nl-NL" w:eastAsia="en-US" w:bidi="ar-SA"/>
      </w:rPr>
    </w:lvl>
    <w:lvl w:ilvl="8" w:tplc="25D82836">
      <w:numFmt w:val="bullet"/>
      <w:lvlText w:val="•"/>
      <w:lvlJc w:val="left"/>
      <w:pPr>
        <w:ind w:left="8077" w:hanging="360"/>
      </w:pPr>
      <w:rPr>
        <w:rFonts w:hint="default"/>
        <w:lang w:val="nl-NL" w:eastAsia="en-US" w:bidi="ar-SA"/>
      </w:rPr>
    </w:lvl>
  </w:abstractNum>
  <w:num w:numId="1" w16cid:durableId="584991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CE"/>
    <w:rsid w:val="00026923"/>
    <w:rsid w:val="005877DB"/>
    <w:rsid w:val="00892DCE"/>
    <w:rsid w:val="00CE122C"/>
    <w:rsid w:val="00CE7288"/>
    <w:rsid w:val="00D61C64"/>
    <w:rsid w:val="00DF144D"/>
    <w:rsid w:val="00E219D4"/>
    <w:rsid w:val="00ED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AE5E"/>
  <w15:docId w15:val="{B5E133DF-0BA0-476C-B7A8-AEE02096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836" w:hanging="360"/>
    </w:pPr>
  </w:style>
  <w:style w:type="paragraph" w:styleId="Lijstalinea">
    <w:name w:val="List Paragraph"/>
    <w:basedOn w:val="Standaard"/>
    <w:uiPriority w:val="1"/>
    <w:qFormat/>
    <w:pPr>
      <w:ind w:left="836" w:hanging="360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afmondzorg.nl/node/6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Hanny | Tandartspraktijk Borne</dc:creator>
  <cp:lastModifiedBy>Praktijkmanager | Tandartspraktijk Borne</cp:lastModifiedBy>
  <cp:revision>3</cp:revision>
  <dcterms:created xsi:type="dcterms:W3CDTF">2026-04-07T11:21:00Z</dcterms:created>
  <dcterms:modified xsi:type="dcterms:W3CDTF">2026-04-07T11:22:00Z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2024-04-22T00:00:00Z</vt:filetime>
  </property>
  <property fmtid="{D5CDD505-2E9C-101B-9397-08002B2CF9AE}" pid="5" name="Producer">
    <vt:lpwstr>Microsoft® Word voor Microsoft 365</vt:lpwstr>
  </property>
</Properties>
</file>